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3567" w14:textId="2B6377ED" w:rsidR="00393D11" w:rsidRDefault="00393D11"/>
    <w:p w14:paraId="4A42C247" w14:textId="38527A4A" w:rsidR="00E17EDC" w:rsidRDefault="00E17EDC"/>
    <w:p w14:paraId="4F2A2BA5" w14:textId="796B5835" w:rsidR="00693480" w:rsidRDefault="00693480" w:rsidP="00693480">
      <w:pPr>
        <w:spacing w:after="0"/>
        <w:jc w:val="center"/>
      </w:pPr>
      <w:r>
        <w:t>Virtual or Remote Instruction Plan</w:t>
      </w:r>
    </w:p>
    <w:p w14:paraId="2623D6BA" w14:textId="6F8F6E4C" w:rsidR="00693480" w:rsidRDefault="00693480" w:rsidP="00693480">
      <w:pPr>
        <w:spacing w:after="0"/>
        <w:jc w:val="center"/>
      </w:pPr>
      <w:r>
        <w:t>PG Chambers School, Inc.</w:t>
      </w:r>
    </w:p>
    <w:p w14:paraId="6C8753BD" w14:textId="51C4BAF4" w:rsidR="00693480" w:rsidRDefault="00693480" w:rsidP="00693480">
      <w:pPr>
        <w:spacing w:after="0"/>
        <w:jc w:val="center"/>
      </w:pPr>
      <w:r>
        <w:t>2022-2023 SY</w:t>
      </w:r>
    </w:p>
    <w:p w14:paraId="006B3149" w14:textId="77777777" w:rsidR="00693480" w:rsidRDefault="00693480" w:rsidP="00693480">
      <w:pPr>
        <w:spacing w:after="0"/>
      </w:pPr>
    </w:p>
    <w:p w14:paraId="03450926" w14:textId="0DE950CF" w:rsidR="00693480" w:rsidRDefault="00693480" w:rsidP="00693480">
      <w:pPr>
        <w:spacing w:after="0"/>
      </w:pPr>
      <w:r>
        <w:t>PG Chambers School offers all in</w:t>
      </w:r>
      <w:r w:rsidR="00E670D8">
        <w:t>-</w:t>
      </w:r>
      <w:r>
        <w:t xml:space="preserve">person classes.  If a classroom is temporarily closed due to COVID-19 or a student is positive for COVID-19 and is well enough to participate, the School will provide remote instruction </w:t>
      </w:r>
      <w:r w:rsidR="004E7E4E">
        <w:t xml:space="preserve">which may </w:t>
      </w:r>
      <w:r>
        <w:t xml:space="preserve">include </w:t>
      </w:r>
      <w:r w:rsidR="004E7E4E">
        <w:t xml:space="preserve">either or </w:t>
      </w:r>
      <w:r>
        <w:t xml:space="preserve">both synchronous (such as through Zoom) and asynchronous instruction. </w:t>
      </w:r>
      <w:r w:rsidR="00E670D8">
        <w:t xml:space="preserve">If a student requires a device or assistance for internet connectivity, the School will provide that.  </w:t>
      </w:r>
    </w:p>
    <w:p w14:paraId="4720921A" w14:textId="4791CCCE" w:rsidR="00E670D8" w:rsidRDefault="00E670D8" w:rsidP="00693480">
      <w:pPr>
        <w:spacing w:after="0"/>
      </w:pPr>
    </w:p>
    <w:p w14:paraId="3F6AE11D" w14:textId="65ADD2E5" w:rsidR="00E670D8" w:rsidRDefault="00E670D8" w:rsidP="00693480">
      <w:pPr>
        <w:spacing w:after="0"/>
      </w:pPr>
      <w:r>
        <w:t>The School will direct students’ families to their sending districts for food if there is food insecurity.</w:t>
      </w:r>
      <w:r w:rsidR="001B73F9">
        <w:t xml:space="preserve">  P.G. Chambers School will notify the student LEA regarding concerns related to food insecurity.  In addition, families will be directed to notify their LEA case manager with food related concerns.</w:t>
      </w:r>
    </w:p>
    <w:p w14:paraId="14162D13" w14:textId="31CBEAED" w:rsidR="00E670D8" w:rsidRDefault="00E670D8" w:rsidP="00693480">
      <w:pPr>
        <w:spacing w:after="0"/>
      </w:pPr>
    </w:p>
    <w:p w14:paraId="77004256" w14:textId="2F53FA2D" w:rsidR="00E670D8" w:rsidRDefault="00E670D8" w:rsidP="00693480">
      <w:pPr>
        <w:spacing w:after="0"/>
      </w:pPr>
      <w:r>
        <w:t xml:space="preserve">The Attestation for the 2022-2023 SY is posted on our website: </w:t>
      </w:r>
      <w:hyperlink r:id="rId5" w:history="1">
        <w:r w:rsidR="004E7E4E" w:rsidRPr="0002529B">
          <w:rPr>
            <w:rStyle w:val="Hyperlink"/>
          </w:rPr>
          <w:t>www.chambersschool.org</w:t>
        </w:r>
      </w:hyperlink>
      <w:r w:rsidR="004E7E4E">
        <w:t>.</w:t>
      </w:r>
    </w:p>
    <w:p w14:paraId="070E348E" w14:textId="43B14D90" w:rsidR="004E7E4E" w:rsidRDefault="004E7E4E" w:rsidP="00693480">
      <w:pPr>
        <w:spacing w:after="0"/>
      </w:pPr>
    </w:p>
    <w:p w14:paraId="03F97684" w14:textId="0C710800" w:rsidR="004E7E4E" w:rsidRDefault="004E7E4E" w:rsidP="00693480">
      <w:pPr>
        <w:spacing w:after="0"/>
      </w:pPr>
      <w:r>
        <w:t xml:space="preserve">Board of Trustee approval was given on </w:t>
      </w:r>
      <w:r w:rsidR="00477FF3">
        <w:t>9/20/2022.</w:t>
      </w:r>
      <w:bookmarkStart w:id="0" w:name="_GoBack"/>
      <w:bookmarkEnd w:id="0"/>
    </w:p>
    <w:p w14:paraId="7DB62389" w14:textId="77777777" w:rsidR="004E7E4E" w:rsidRDefault="004E7E4E" w:rsidP="00693480">
      <w:pPr>
        <w:spacing w:after="0"/>
      </w:pPr>
    </w:p>
    <w:p w14:paraId="6259F6E9" w14:textId="77777777" w:rsidR="00693480" w:rsidRDefault="00693480"/>
    <w:sectPr w:rsidR="0069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DC"/>
    <w:rsid w:val="001B73F9"/>
    <w:rsid w:val="00393D11"/>
    <w:rsid w:val="00477FF3"/>
    <w:rsid w:val="004E7E4E"/>
    <w:rsid w:val="00693480"/>
    <w:rsid w:val="007A2564"/>
    <w:rsid w:val="00E17EDC"/>
    <w:rsid w:val="00E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1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E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E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2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E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E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2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mbers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Sly</dc:creator>
  <cp:lastModifiedBy>Debra Joyal</cp:lastModifiedBy>
  <cp:revision>2</cp:revision>
  <dcterms:created xsi:type="dcterms:W3CDTF">2022-09-27T12:49:00Z</dcterms:created>
  <dcterms:modified xsi:type="dcterms:W3CDTF">2022-09-27T12:49:00Z</dcterms:modified>
</cp:coreProperties>
</file>